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D227B" w14:textId="1F845985" w:rsidR="000A528F" w:rsidRPr="00C37D6F" w:rsidRDefault="00100ED1" w:rsidP="00100ED1">
      <w:pPr>
        <w:jc w:val="center"/>
        <w:outlineLvl w:val="0"/>
        <w:rPr>
          <w:rFonts w:ascii="Helvetica" w:hAnsi="Helvetica"/>
          <w:b/>
        </w:rPr>
      </w:pPr>
      <w:r>
        <w:rPr>
          <w:rFonts w:ascii="Helvetica" w:hAnsi="Helvetica"/>
          <w:b/>
        </w:rPr>
        <w:t>PERSONAL GUARANTEE AGREEMENT</w:t>
      </w:r>
    </w:p>
    <w:tbl>
      <w:tblPr>
        <w:tblW w:w="8928" w:type="dxa"/>
        <w:tblLayout w:type="fixed"/>
        <w:tblLook w:val="00A0" w:firstRow="1" w:lastRow="0" w:firstColumn="1" w:lastColumn="0" w:noHBand="0" w:noVBand="0"/>
      </w:tblPr>
      <w:tblGrid>
        <w:gridCol w:w="8928"/>
      </w:tblGrid>
      <w:tr w:rsidR="000A528F" w:rsidRPr="00C37D6F" w14:paraId="02F8EB41" w14:textId="77777777" w:rsidTr="00510519">
        <w:trPr>
          <w:trHeight w:val="666"/>
        </w:trPr>
        <w:tc>
          <w:tcPr>
            <w:tcW w:w="8928" w:type="dxa"/>
            <w:vAlign w:val="bottom"/>
          </w:tcPr>
          <w:p w14:paraId="08607412" w14:textId="77777777" w:rsidR="000A528F" w:rsidRDefault="000A528F" w:rsidP="000A528F">
            <w:pPr>
              <w:spacing w:after="0" w:line="240" w:lineRule="auto"/>
              <w:jc w:val="both"/>
              <w:rPr>
                <w:rFonts w:ascii="Arial" w:hAnsi="Arial"/>
                <w:sz w:val="20"/>
                <w:szCs w:val="20"/>
              </w:rPr>
            </w:pPr>
          </w:p>
          <w:p w14:paraId="77519088" w14:textId="1285C57E" w:rsidR="000A528F" w:rsidRDefault="000A528F" w:rsidP="000A528F">
            <w:pPr>
              <w:spacing w:after="0" w:line="240" w:lineRule="auto"/>
              <w:jc w:val="both"/>
              <w:rPr>
                <w:rFonts w:ascii="Arial" w:hAnsi="Arial"/>
                <w:sz w:val="20"/>
                <w:szCs w:val="20"/>
              </w:rPr>
            </w:pPr>
            <w:r>
              <w:rPr>
                <w:rFonts w:ascii="Arial" w:hAnsi="Arial"/>
                <w:sz w:val="20"/>
                <w:szCs w:val="20"/>
              </w:rPr>
              <w:t>For the purpose of this</w:t>
            </w:r>
            <w:r w:rsidR="00CA2DA2">
              <w:rPr>
                <w:rFonts w:ascii="Arial" w:hAnsi="Arial"/>
                <w:sz w:val="20"/>
                <w:szCs w:val="20"/>
              </w:rPr>
              <w:t xml:space="preserve"> </w:t>
            </w:r>
            <w:r w:rsidR="00100ED1">
              <w:rPr>
                <w:rFonts w:ascii="Arial" w:hAnsi="Arial"/>
                <w:sz w:val="20"/>
                <w:szCs w:val="20"/>
              </w:rPr>
              <w:t>Personal Guarantee Agreement</w:t>
            </w:r>
            <w:r>
              <w:rPr>
                <w:rFonts w:ascii="Arial" w:hAnsi="Arial"/>
                <w:sz w:val="20"/>
                <w:szCs w:val="20"/>
              </w:rPr>
              <w:t xml:space="preserve">, refer to the </w:t>
            </w:r>
            <w:r w:rsidR="002E119C">
              <w:rPr>
                <w:rFonts w:ascii="Arial" w:hAnsi="Arial"/>
                <w:sz w:val="20"/>
                <w:szCs w:val="20"/>
              </w:rPr>
              <w:t>following table for name assign</w:t>
            </w:r>
            <w:r>
              <w:rPr>
                <w:rFonts w:ascii="Arial" w:hAnsi="Arial"/>
                <w:sz w:val="20"/>
                <w:szCs w:val="20"/>
              </w:rPr>
              <w:t>ments:</w:t>
            </w:r>
          </w:p>
          <w:p w14:paraId="0F22A1E0" w14:textId="77777777" w:rsidR="000A528F" w:rsidRDefault="000A528F" w:rsidP="000A528F">
            <w:pPr>
              <w:spacing w:after="0" w:line="240" w:lineRule="auto"/>
              <w:jc w:val="both"/>
              <w:rPr>
                <w:rFonts w:ascii="Arial" w:hAnsi="Arial"/>
                <w:sz w:val="20"/>
                <w:szCs w:val="20"/>
              </w:rPr>
            </w:pPr>
          </w:p>
          <w:tbl>
            <w:tblPr>
              <w:tblStyle w:val="TableGrid"/>
              <w:tblW w:w="0" w:type="auto"/>
              <w:tblLayout w:type="fixed"/>
              <w:tblLook w:val="04A0" w:firstRow="1" w:lastRow="0" w:firstColumn="1" w:lastColumn="0" w:noHBand="0" w:noVBand="1"/>
            </w:tblPr>
            <w:tblGrid>
              <w:gridCol w:w="4315"/>
              <w:gridCol w:w="4382"/>
            </w:tblGrid>
            <w:tr w:rsidR="000A528F" w14:paraId="29DD32F5" w14:textId="77777777" w:rsidTr="006F51D4">
              <w:tc>
                <w:tcPr>
                  <w:tcW w:w="4315" w:type="dxa"/>
                  <w:tcBorders>
                    <w:bottom w:val="single" w:sz="4" w:space="0" w:color="auto"/>
                  </w:tcBorders>
                  <w:shd w:val="clear" w:color="auto" w:fill="E6E6E6"/>
                </w:tcPr>
                <w:p w14:paraId="3EA8DA94" w14:textId="3A1EE043" w:rsidR="000A528F" w:rsidRDefault="00100ED1" w:rsidP="000A528F">
                  <w:pPr>
                    <w:spacing w:after="0" w:line="240" w:lineRule="auto"/>
                    <w:jc w:val="right"/>
                    <w:rPr>
                      <w:rFonts w:ascii="Arial" w:hAnsi="Arial"/>
                      <w:sz w:val="20"/>
                      <w:szCs w:val="20"/>
                    </w:rPr>
                  </w:pPr>
                  <w:r>
                    <w:rPr>
                      <w:rFonts w:ascii="Arial" w:hAnsi="Arial"/>
                      <w:sz w:val="20"/>
                      <w:szCs w:val="20"/>
                    </w:rPr>
                    <w:t>The creditor</w:t>
                  </w:r>
                  <w:r w:rsidR="001773A5">
                    <w:rPr>
                      <w:rFonts w:ascii="Arial" w:hAnsi="Arial"/>
                      <w:sz w:val="20"/>
                      <w:szCs w:val="20"/>
                    </w:rPr>
                    <w:t xml:space="preserve">, </w:t>
                  </w:r>
                  <w:r w:rsidR="00CB1394">
                    <w:rPr>
                      <w:rFonts w:ascii="Arial" w:hAnsi="Arial"/>
                      <w:sz w:val="20"/>
                      <w:szCs w:val="20"/>
                    </w:rPr>
                    <w:t xml:space="preserve">herein </w:t>
                  </w:r>
                  <w:r w:rsidR="001773A5">
                    <w:rPr>
                      <w:rFonts w:ascii="Arial" w:hAnsi="Arial"/>
                      <w:sz w:val="20"/>
                      <w:szCs w:val="20"/>
                    </w:rPr>
                    <w:t>referred to as “</w:t>
                  </w:r>
                  <w:r w:rsidR="00B86D83">
                    <w:rPr>
                      <w:rFonts w:ascii="Arial" w:hAnsi="Arial"/>
                      <w:sz w:val="20"/>
                      <w:szCs w:val="20"/>
                    </w:rPr>
                    <w:t>Vendor</w:t>
                  </w:r>
                  <w:r w:rsidR="000A528F">
                    <w:rPr>
                      <w:rFonts w:ascii="Arial" w:hAnsi="Arial"/>
                      <w:sz w:val="20"/>
                      <w:szCs w:val="20"/>
                    </w:rPr>
                    <w:t>” is</w:t>
                  </w:r>
                </w:p>
              </w:tc>
              <w:tc>
                <w:tcPr>
                  <w:tcW w:w="4382" w:type="dxa"/>
                  <w:tcBorders>
                    <w:bottom w:val="single" w:sz="4" w:space="0" w:color="auto"/>
                  </w:tcBorders>
                  <w:shd w:val="clear" w:color="auto" w:fill="E6E6E6"/>
                </w:tcPr>
                <w:p w14:paraId="6ED62F30" w14:textId="77777777" w:rsidR="000A528F" w:rsidRDefault="000A528F" w:rsidP="000A528F">
                  <w:pPr>
                    <w:spacing w:after="0" w:line="240" w:lineRule="auto"/>
                    <w:jc w:val="both"/>
                    <w:rPr>
                      <w:rFonts w:ascii="Arial" w:hAnsi="Arial"/>
                      <w:sz w:val="20"/>
                      <w:szCs w:val="20"/>
                    </w:rPr>
                  </w:pPr>
                </w:p>
              </w:tc>
            </w:tr>
            <w:tr w:rsidR="000A528F" w14:paraId="2C382CD8" w14:textId="77777777" w:rsidTr="006F51D4">
              <w:tc>
                <w:tcPr>
                  <w:tcW w:w="4315" w:type="dxa"/>
                  <w:tcBorders>
                    <w:bottom w:val="single" w:sz="4" w:space="0" w:color="auto"/>
                  </w:tcBorders>
                  <w:shd w:val="clear" w:color="auto" w:fill="auto"/>
                </w:tcPr>
                <w:p w14:paraId="25F8B7D9" w14:textId="08CC586D" w:rsidR="000A528F" w:rsidRPr="001773A5" w:rsidRDefault="000A528F" w:rsidP="000A528F">
                  <w:pPr>
                    <w:spacing w:after="0" w:line="240" w:lineRule="auto"/>
                    <w:jc w:val="right"/>
                    <w:rPr>
                      <w:rFonts w:ascii="Arial" w:hAnsi="Arial"/>
                      <w:sz w:val="20"/>
                      <w:szCs w:val="20"/>
                    </w:rPr>
                  </w:pPr>
                  <w:r w:rsidRPr="001773A5">
                    <w:rPr>
                      <w:rFonts w:ascii="Arial" w:hAnsi="Arial"/>
                      <w:sz w:val="20"/>
                      <w:szCs w:val="20"/>
                    </w:rPr>
                    <w:t>The</w:t>
                  </w:r>
                  <w:r w:rsidR="00100ED1">
                    <w:rPr>
                      <w:rFonts w:ascii="Arial" w:hAnsi="Arial"/>
                      <w:sz w:val="20"/>
                      <w:szCs w:val="20"/>
                    </w:rPr>
                    <w:t xml:space="preserve"> borrower</w:t>
                  </w:r>
                  <w:r w:rsidR="00A62FE1">
                    <w:rPr>
                      <w:rFonts w:ascii="Arial" w:hAnsi="Arial"/>
                      <w:sz w:val="20"/>
                      <w:szCs w:val="20"/>
                    </w:rPr>
                    <w:t>, herein</w:t>
                  </w:r>
                  <w:r w:rsidR="001773A5" w:rsidRPr="001773A5">
                    <w:rPr>
                      <w:rFonts w:ascii="Arial" w:hAnsi="Arial"/>
                      <w:sz w:val="20"/>
                      <w:szCs w:val="20"/>
                    </w:rPr>
                    <w:t xml:space="preserve"> called “</w:t>
                  </w:r>
                  <w:r w:rsidR="00100ED1">
                    <w:rPr>
                      <w:rFonts w:ascii="Arial" w:hAnsi="Arial"/>
                      <w:sz w:val="20"/>
                      <w:szCs w:val="20"/>
                    </w:rPr>
                    <w:t>Company</w:t>
                  </w:r>
                  <w:r w:rsidRPr="001773A5">
                    <w:rPr>
                      <w:rFonts w:ascii="Arial" w:hAnsi="Arial"/>
                      <w:sz w:val="20"/>
                      <w:szCs w:val="20"/>
                    </w:rPr>
                    <w:t>” is</w:t>
                  </w:r>
                </w:p>
              </w:tc>
              <w:tc>
                <w:tcPr>
                  <w:tcW w:w="4382" w:type="dxa"/>
                  <w:tcBorders>
                    <w:bottom w:val="single" w:sz="4" w:space="0" w:color="auto"/>
                  </w:tcBorders>
                  <w:shd w:val="clear" w:color="auto" w:fill="auto"/>
                </w:tcPr>
                <w:p w14:paraId="51B1C750" w14:textId="77777777" w:rsidR="000A528F" w:rsidRPr="001773A5" w:rsidRDefault="000A528F" w:rsidP="000A528F">
                  <w:pPr>
                    <w:spacing w:after="0" w:line="240" w:lineRule="auto"/>
                    <w:jc w:val="both"/>
                    <w:rPr>
                      <w:rFonts w:ascii="Arial" w:hAnsi="Arial"/>
                      <w:sz w:val="20"/>
                      <w:szCs w:val="20"/>
                    </w:rPr>
                  </w:pPr>
                </w:p>
              </w:tc>
            </w:tr>
            <w:tr w:rsidR="000A528F" w14:paraId="34AD1AB8" w14:textId="77777777" w:rsidTr="006F51D4">
              <w:tc>
                <w:tcPr>
                  <w:tcW w:w="4315" w:type="dxa"/>
                  <w:shd w:val="clear" w:color="auto" w:fill="E6E6E6"/>
                </w:tcPr>
                <w:p w14:paraId="021D19B6" w14:textId="474F53F4" w:rsidR="000A528F" w:rsidRDefault="000A528F" w:rsidP="000A528F">
                  <w:pPr>
                    <w:spacing w:after="0" w:line="240" w:lineRule="auto"/>
                    <w:jc w:val="right"/>
                    <w:rPr>
                      <w:rFonts w:ascii="Arial" w:hAnsi="Arial"/>
                      <w:sz w:val="20"/>
                      <w:szCs w:val="20"/>
                    </w:rPr>
                  </w:pPr>
                  <w:r>
                    <w:rPr>
                      <w:rFonts w:ascii="Arial" w:hAnsi="Arial"/>
                      <w:sz w:val="20"/>
                      <w:szCs w:val="20"/>
                    </w:rPr>
                    <w:t>Th</w:t>
                  </w:r>
                  <w:r w:rsidR="00100ED1">
                    <w:rPr>
                      <w:rFonts w:ascii="Arial" w:hAnsi="Arial"/>
                      <w:sz w:val="20"/>
                      <w:szCs w:val="20"/>
                    </w:rPr>
                    <w:t>e individual granting t</w:t>
                  </w:r>
                  <w:r w:rsidR="0055705D">
                    <w:rPr>
                      <w:rFonts w:ascii="Arial" w:hAnsi="Arial"/>
                      <w:sz w:val="20"/>
                      <w:szCs w:val="20"/>
                    </w:rPr>
                    <w:t>he guarantee</w:t>
                  </w:r>
                  <w:r w:rsidR="00100ED1">
                    <w:rPr>
                      <w:rFonts w:ascii="Arial" w:hAnsi="Arial"/>
                      <w:sz w:val="20"/>
                      <w:szCs w:val="20"/>
                    </w:rPr>
                    <w:t>, herein “Personal Guarantor</w:t>
                  </w:r>
                  <w:r>
                    <w:rPr>
                      <w:rFonts w:ascii="Arial" w:hAnsi="Arial"/>
                      <w:sz w:val="20"/>
                      <w:szCs w:val="20"/>
                    </w:rPr>
                    <w:t>” is</w:t>
                  </w:r>
                </w:p>
              </w:tc>
              <w:tc>
                <w:tcPr>
                  <w:tcW w:w="4382" w:type="dxa"/>
                  <w:shd w:val="clear" w:color="auto" w:fill="E6E6E6"/>
                </w:tcPr>
                <w:p w14:paraId="31701A48" w14:textId="77777777" w:rsidR="000A528F" w:rsidRDefault="000A528F" w:rsidP="000A528F">
                  <w:pPr>
                    <w:spacing w:after="0" w:line="240" w:lineRule="auto"/>
                    <w:jc w:val="both"/>
                    <w:rPr>
                      <w:rFonts w:ascii="Arial" w:hAnsi="Arial"/>
                      <w:sz w:val="20"/>
                      <w:szCs w:val="20"/>
                    </w:rPr>
                  </w:pPr>
                </w:p>
              </w:tc>
            </w:tr>
          </w:tbl>
          <w:p w14:paraId="6FE6D829" w14:textId="77777777" w:rsidR="000A528F" w:rsidRDefault="000A528F" w:rsidP="000A528F">
            <w:pPr>
              <w:spacing w:after="0" w:line="240" w:lineRule="auto"/>
              <w:jc w:val="both"/>
              <w:rPr>
                <w:rFonts w:ascii="Arial" w:hAnsi="Arial"/>
                <w:sz w:val="20"/>
                <w:szCs w:val="20"/>
              </w:rPr>
            </w:pPr>
            <w:r>
              <w:rPr>
                <w:rFonts w:ascii="Arial" w:hAnsi="Arial"/>
                <w:sz w:val="20"/>
                <w:szCs w:val="20"/>
              </w:rPr>
              <w:t xml:space="preserve"> </w:t>
            </w:r>
          </w:p>
          <w:p w14:paraId="05FF9C80" w14:textId="77777777" w:rsidR="000A528F" w:rsidRDefault="000A528F" w:rsidP="000A528F">
            <w:pPr>
              <w:spacing w:after="0" w:line="240" w:lineRule="auto"/>
              <w:jc w:val="both"/>
              <w:rPr>
                <w:rFonts w:ascii="Arial" w:hAnsi="Arial"/>
                <w:sz w:val="20"/>
                <w:szCs w:val="20"/>
              </w:rPr>
            </w:pPr>
          </w:p>
          <w:p w14:paraId="3E09C67F" w14:textId="6AAD49CB" w:rsidR="00100ED1" w:rsidRPr="008C27F9" w:rsidRDefault="00B86D83" w:rsidP="00D52599">
            <w:pPr>
              <w:pStyle w:val="Default"/>
              <w:tabs>
                <w:tab w:val="left" w:pos="8712"/>
              </w:tabs>
              <w:spacing w:after="272"/>
              <w:ind w:right="72"/>
              <w:rPr>
                <w:rFonts w:ascii="Arial" w:hAnsi="Arial" w:cs="Arial"/>
                <w:sz w:val="20"/>
                <w:szCs w:val="20"/>
              </w:rPr>
            </w:pPr>
            <w:r>
              <w:rPr>
                <w:rFonts w:ascii="Arial" w:hAnsi="Arial" w:cs="Arial"/>
                <w:sz w:val="20"/>
                <w:szCs w:val="20"/>
              </w:rPr>
              <w:t>I, by my signature to this agreement below</w:t>
            </w:r>
            <w:r w:rsidR="00100ED1" w:rsidRPr="008C27F9">
              <w:rPr>
                <w:rFonts w:ascii="Arial" w:hAnsi="Arial" w:cs="Arial"/>
                <w:sz w:val="20"/>
                <w:szCs w:val="20"/>
              </w:rPr>
              <w:t>,</w:t>
            </w:r>
            <w:r w:rsidR="00DA0C83">
              <w:rPr>
                <w:rFonts w:ascii="Arial" w:hAnsi="Arial" w:cs="Arial"/>
                <w:sz w:val="20"/>
                <w:szCs w:val="20"/>
              </w:rPr>
              <w:t xml:space="preserve"> provide the Vendor my unconditional</w:t>
            </w:r>
            <w:r>
              <w:rPr>
                <w:rFonts w:ascii="Arial" w:hAnsi="Arial" w:cs="Arial"/>
                <w:sz w:val="20"/>
                <w:szCs w:val="20"/>
              </w:rPr>
              <w:t xml:space="preserve"> and irrevocable personal guarantee for all sums due currently and for all sums that may be incurred for any and all future work and/or goods and services provided</w:t>
            </w:r>
            <w:r w:rsidR="00DA0C83">
              <w:rPr>
                <w:rFonts w:ascii="Arial" w:hAnsi="Arial" w:cs="Arial"/>
                <w:sz w:val="20"/>
                <w:szCs w:val="20"/>
              </w:rPr>
              <w:t xml:space="preserve"> to the Company. </w:t>
            </w:r>
            <w:r w:rsidR="00740653">
              <w:rPr>
                <w:rFonts w:ascii="Arial" w:hAnsi="Arial" w:cs="Arial"/>
                <w:sz w:val="20"/>
                <w:szCs w:val="20"/>
              </w:rPr>
              <w:t xml:space="preserve">This guarantee may only be terminated in writing via a request sent by certified mail with </w:t>
            </w:r>
            <w:r w:rsidR="00DA0C83">
              <w:rPr>
                <w:rFonts w:ascii="Arial" w:hAnsi="Arial" w:cs="Arial"/>
                <w:sz w:val="20"/>
                <w:szCs w:val="20"/>
              </w:rPr>
              <w:t xml:space="preserve">return receipt requested, delivered to the Vendor at </w:t>
            </w:r>
            <w:r w:rsidR="00740653">
              <w:rPr>
                <w:rFonts w:ascii="Arial" w:hAnsi="Arial" w:cs="Arial"/>
                <w:sz w:val="20"/>
                <w:szCs w:val="20"/>
              </w:rPr>
              <w:t xml:space="preserve">the </w:t>
            </w:r>
            <w:r w:rsidR="00DA0C83">
              <w:rPr>
                <w:rFonts w:ascii="Arial" w:hAnsi="Arial" w:cs="Arial"/>
                <w:sz w:val="20"/>
                <w:szCs w:val="20"/>
              </w:rPr>
              <w:t>Vendor’s address, however termination will only be applicable to future work and does not apply to any work that may be in process and/or quoted within 60 days of the termination request date and does not apply to any sums due and owing prior t</w:t>
            </w:r>
            <w:r w:rsidR="00740653">
              <w:rPr>
                <w:rFonts w:ascii="Arial" w:hAnsi="Arial" w:cs="Arial"/>
                <w:sz w:val="20"/>
                <w:szCs w:val="20"/>
              </w:rPr>
              <w:t>o the termination request date.</w:t>
            </w:r>
            <w:r>
              <w:rPr>
                <w:rFonts w:ascii="Arial" w:hAnsi="Arial" w:cs="Arial"/>
                <w:sz w:val="20"/>
                <w:szCs w:val="20"/>
              </w:rPr>
              <w:t xml:space="preserve"> </w:t>
            </w:r>
            <w:r w:rsidR="00740653">
              <w:rPr>
                <w:rFonts w:ascii="Arial" w:hAnsi="Arial" w:cs="Arial"/>
                <w:sz w:val="20"/>
                <w:szCs w:val="20"/>
              </w:rPr>
              <w:t xml:space="preserve"> Should this agreement be cancelled for any valid reason at the option of the Vendor, any credit terms previously provided may be cancelled, altered, and/or adjusted without consent or notification to the Personal Guarantor or Company.  Should any payment not be made when due and exceeds a cure period of ten (10) days and at the option of the creditor this agreement may be deemed in default.  Should a default occur, the Personal Guarantor, along with the Company agree to compensate the Vendor interest of 18% per annum (1.5% per month) along with any reasonable collection and/or attorney fees and all court costs associated with any collection and/or litigat</w:t>
            </w:r>
            <w:r w:rsidR="000047E9">
              <w:rPr>
                <w:rFonts w:ascii="Arial" w:hAnsi="Arial" w:cs="Arial"/>
                <w:sz w:val="20"/>
                <w:szCs w:val="20"/>
              </w:rPr>
              <w:t xml:space="preserve">ion arising </w:t>
            </w:r>
            <w:r w:rsidR="008F5C57">
              <w:rPr>
                <w:rFonts w:ascii="Arial" w:hAnsi="Arial" w:cs="Arial"/>
                <w:sz w:val="20"/>
                <w:szCs w:val="20"/>
              </w:rPr>
              <w:t>from non-</w:t>
            </w:r>
            <w:r w:rsidR="000047E9">
              <w:rPr>
                <w:rFonts w:ascii="Arial" w:hAnsi="Arial" w:cs="Arial"/>
                <w:sz w:val="20"/>
                <w:szCs w:val="20"/>
              </w:rPr>
              <w:t xml:space="preserve">payment. </w:t>
            </w:r>
          </w:p>
          <w:p w14:paraId="7473AD62" w14:textId="77777777" w:rsidR="0055705D" w:rsidRPr="008C27F9" w:rsidRDefault="0055705D" w:rsidP="00D52599">
            <w:pPr>
              <w:pStyle w:val="Default"/>
              <w:rPr>
                <w:sz w:val="20"/>
                <w:szCs w:val="20"/>
              </w:rPr>
            </w:pPr>
          </w:p>
          <w:tbl>
            <w:tblPr>
              <w:tblStyle w:val="TableGrid"/>
              <w:tblW w:w="8725" w:type="dxa"/>
              <w:tblLayout w:type="fixed"/>
              <w:tblLook w:val="04A0" w:firstRow="1" w:lastRow="0" w:firstColumn="1" w:lastColumn="0" w:noHBand="0" w:noVBand="1"/>
            </w:tblPr>
            <w:tblGrid>
              <w:gridCol w:w="1615"/>
              <w:gridCol w:w="540"/>
              <w:gridCol w:w="900"/>
              <w:gridCol w:w="361"/>
              <w:gridCol w:w="1079"/>
              <w:gridCol w:w="630"/>
              <w:gridCol w:w="3600"/>
            </w:tblGrid>
            <w:tr w:rsidR="00D52599" w14:paraId="7BC831B3" w14:textId="77777777" w:rsidTr="00D52599">
              <w:trPr>
                <w:trHeight w:val="374"/>
              </w:trPr>
              <w:tc>
                <w:tcPr>
                  <w:tcW w:w="8725" w:type="dxa"/>
                  <w:gridSpan w:val="7"/>
                  <w:tcBorders>
                    <w:bottom w:val="single" w:sz="4" w:space="0" w:color="auto"/>
                  </w:tcBorders>
                </w:tcPr>
                <w:p w14:paraId="6330A897" w14:textId="43E268DF" w:rsidR="00D52599" w:rsidRDefault="00D52599" w:rsidP="00D52599">
                  <w:pPr>
                    <w:pStyle w:val="Default"/>
                  </w:pPr>
                  <w:r>
                    <w:t>The maker and endorsers of this Personal Guaranty hereby agree that in the event legal action become necessary, jurisdiction and preferred venue shall be the county where the Vendor is located and accordance to the laws of</w:t>
                  </w:r>
                  <w:r w:rsidR="00402748">
                    <w:t xml:space="preserve"> the State of</w:t>
                  </w:r>
                </w:p>
              </w:tc>
            </w:tr>
            <w:tr w:rsidR="008F5C57" w14:paraId="7787D89C" w14:textId="77777777" w:rsidTr="008F5C57">
              <w:trPr>
                <w:trHeight w:val="373"/>
              </w:trPr>
              <w:tc>
                <w:tcPr>
                  <w:tcW w:w="1615" w:type="dxa"/>
                  <w:tcBorders>
                    <w:bottom w:val="single" w:sz="4" w:space="0" w:color="auto"/>
                  </w:tcBorders>
                </w:tcPr>
                <w:p w14:paraId="35AD9C04" w14:textId="5E483A2C" w:rsidR="008F5C57" w:rsidRDefault="008F5C57" w:rsidP="00BF6048">
                  <w:pPr>
                    <w:pStyle w:val="Default"/>
                    <w:jc w:val="both"/>
                  </w:pPr>
                </w:p>
              </w:tc>
              <w:tc>
                <w:tcPr>
                  <w:tcW w:w="7110" w:type="dxa"/>
                  <w:gridSpan w:val="6"/>
                  <w:vMerge w:val="restart"/>
                  <w:shd w:val="clear" w:color="auto" w:fill="202020"/>
                </w:tcPr>
                <w:p w14:paraId="60471ED7" w14:textId="336463C1" w:rsidR="008F5C57" w:rsidRDefault="008F5C57" w:rsidP="00BF6048">
                  <w:pPr>
                    <w:pStyle w:val="Default"/>
                    <w:jc w:val="both"/>
                  </w:pPr>
                </w:p>
              </w:tc>
            </w:tr>
            <w:tr w:rsidR="008F5C57" w14:paraId="75D60FB8" w14:textId="77777777" w:rsidTr="008F5C57">
              <w:trPr>
                <w:trHeight w:val="373"/>
              </w:trPr>
              <w:tc>
                <w:tcPr>
                  <w:tcW w:w="1615" w:type="dxa"/>
                  <w:tcBorders>
                    <w:bottom w:val="single" w:sz="4" w:space="0" w:color="auto"/>
                  </w:tcBorders>
                  <w:shd w:val="clear" w:color="auto" w:fill="E6E6E6"/>
                </w:tcPr>
                <w:p w14:paraId="4CD55EEC" w14:textId="25EEECEA" w:rsidR="008F5C57" w:rsidRDefault="008F5C57" w:rsidP="00BF6048">
                  <w:pPr>
                    <w:pStyle w:val="Default"/>
                    <w:jc w:val="both"/>
                  </w:pPr>
                  <w:r>
                    <w:t>Vendor State</w:t>
                  </w:r>
                </w:p>
              </w:tc>
              <w:tc>
                <w:tcPr>
                  <w:tcW w:w="7110" w:type="dxa"/>
                  <w:gridSpan w:val="6"/>
                  <w:vMerge/>
                  <w:tcBorders>
                    <w:bottom w:val="single" w:sz="4" w:space="0" w:color="auto"/>
                  </w:tcBorders>
                  <w:shd w:val="clear" w:color="auto" w:fill="202020"/>
                </w:tcPr>
                <w:p w14:paraId="30A76FC8" w14:textId="77777777" w:rsidR="008F5C57" w:rsidRDefault="008F5C57" w:rsidP="00BF6048">
                  <w:pPr>
                    <w:pStyle w:val="Default"/>
                    <w:jc w:val="both"/>
                  </w:pPr>
                </w:p>
              </w:tc>
            </w:tr>
            <w:tr w:rsidR="008F5C57" w14:paraId="0482EA25" w14:textId="77777777" w:rsidTr="008F5C57">
              <w:trPr>
                <w:trHeight w:val="323"/>
              </w:trPr>
              <w:tc>
                <w:tcPr>
                  <w:tcW w:w="1615" w:type="dxa"/>
                  <w:tcBorders>
                    <w:bottom w:val="single" w:sz="4" w:space="0" w:color="auto"/>
                  </w:tcBorders>
                </w:tcPr>
                <w:p w14:paraId="1991F2D1" w14:textId="47A771CA" w:rsidR="008F5C57" w:rsidRDefault="008F5C57" w:rsidP="00D52599">
                  <w:pPr>
                    <w:pStyle w:val="Default"/>
                    <w:jc w:val="right"/>
                  </w:pPr>
                  <w:r>
                    <w:t>Dated this</w:t>
                  </w:r>
                </w:p>
              </w:tc>
              <w:tc>
                <w:tcPr>
                  <w:tcW w:w="540" w:type="dxa"/>
                  <w:tcBorders>
                    <w:bottom w:val="single" w:sz="4" w:space="0" w:color="auto"/>
                  </w:tcBorders>
                </w:tcPr>
                <w:p w14:paraId="0F1CF792" w14:textId="77777777" w:rsidR="008F5C57" w:rsidRDefault="008F5C57" w:rsidP="0055705D">
                  <w:pPr>
                    <w:pStyle w:val="Default"/>
                  </w:pPr>
                </w:p>
              </w:tc>
              <w:tc>
                <w:tcPr>
                  <w:tcW w:w="900" w:type="dxa"/>
                  <w:tcBorders>
                    <w:bottom w:val="single" w:sz="4" w:space="0" w:color="auto"/>
                  </w:tcBorders>
                </w:tcPr>
                <w:p w14:paraId="655265FE" w14:textId="35A6486F" w:rsidR="008F5C57" w:rsidRDefault="008F5C57" w:rsidP="0055705D">
                  <w:pPr>
                    <w:pStyle w:val="Default"/>
                  </w:pPr>
                  <w:proofErr w:type="gramStart"/>
                  <w:r>
                    <w:t>day</w:t>
                  </w:r>
                  <w:proofErr w:type="gramEnd"/>
                  <w:r>
                    <w:t xml:space="preserve"> of</w:t>
                  </w:r>
                </w:p>
              </w:tc>
              <w:tc>
                <w:tcPr>
                  <w:tcW w:w="1440" w:type="dxa"/>
                  <w:gridSpan w:val="2"/>
                  <w:tcBorders>
                    <w:bottom w:val="single" w:sz="4" w:space="0" w:color="auto"/>
                  </w:tcBorders>
                </w:tcPr>
                <w:p w14:paraId="251FA5D4" w14:textId="59D07BA9" w:rsidR="008F5C57" w:rsidRDefault="008F5C57" w:rsidP="0055705D">
                  <w:pPr>
                    <w:pStyle w:val="Default"/>
                  </w:pPr>
                </w:p>
              </w:tc>
              <w:tc>
                <w:tcPr>
                  <w:tcW w:w="4230" w:type="dxa"/>
                  <w:gridSpan w:val="2"/>
                  <w:tcBorders>
                    <w:bottom w:val="single" w:sz="4" w:space="0" w:color="auto"/>
                  </w:tcBorders>
                </w:tcPr>
                <w:p w14:paraId="4A2986B7" w14:textId="6C2D5BDD" w:rsidR="008F5C57" w:rsidRDefault="008F5C57" w:rsidP="0055705D">
                  <w:pPr>
                    <w:pStyle w:val="Default"/>
                  </w:pPr>
                  <w:r>
                    <w:t>, 20</w:t>
                  </w:r>
                </w:p>
              </w:tc>
            </w:tr>
            <w:tr w:rsidR="000047E9" w14:paraId="3C9CABD8" w14:textId="77777777" w:rsidTr="002C1211">
              <w:tc>
                <w:tcPr>
                  <w:tcW w:w="8725" w:type="dxa"/>
                  <w:gridSpan w:val="7"/>
                  <w:shd w:val="clear" w:color="auto" w:fill="E6E6E6"/>
                </w:tcPr>
                <w:p w14:paraId="6BD09979" w14:textId="5B16159B" w:rsidR="000047E9" w:rsidRPr="008C27F9" w:rsidRDefault="000047E9" w:rsidP="0055705D">
                  <w:pPr>
                    <w:pStyle w:val="Default"/>
                    <w:rPr>
                      <w:rFonts w:ascii="Arial" w:hAnsi="Arial"/>
                      <w:sz w:val="20"/>
                      <w:szCs w:val="20"/>
                    </w:rPr>
                  </w:pPr>
                  <w:r>
                    <w:rPr>
                      <w:rFonts w:ascii="Arial" w:hAnsi="Arial"/>
                      <w:sz w:val="20"/>
                      <w:szCs w:val="20"/>
                    </w:rPr>
                    <w:t xml:space="preserve">I have read this agreement in its entirety and agree to abide by all the terms set forth.  </w:t>
                  </w:r>
                </w:p>
              </w:tc>
            </w:tr>
            <w:tr w:rsidR="0055705D" w14:paraId="651C88C8" w14:textId="77777777" w:rsidTr="00D52599">
              <w:tc>
                <w:tcPr>
                  <w:tcW w:w="5125" w:type="dxa"/>
                  <w:gridSpan w:val="6"/>
                  <w:tcBorders>
                    <w:bottom w:val="single" w:sz="4" w:space="0" w:color="auto"/>
                  </w:tcBorders>
                </w:tcPr>
                <w:p w14:paraId="61796518" w14:textId="3B5F48FB" w:rsidR="0055705D" w:rsidRPr="008F5C57" w:rsidRDefault="008F5C57" w:rsidP="0055705D">
                  <w:pPr>
                    <w:pStyle w:val="Default"/>
                    <w:rPr>
                      <w:rFonts w:ascii="Arial" w:hAnsi="Arial"/>
                      <w:b/>
                      <w:sz w:val="20"/>
                      <w:szCs w:val="20"/>
                    </w:rPr>
                  </w:pPr>
                  <w:r w:rsidRPr="008F5C57">
                    <w:rPr>
                      <w:rFonts w:ascii="Arial" w:hAnsi="Arial"/>
                      <w:b/>
                      <w:sz w:val="20"/>
                      <w:szCs w:val="20"/>
                    </w:rPr>
                    <w:t>X</w:t>
                  </w:r>
                </w:p>
              </w:tc>
              <w:tc>
                <w:tcPr>
                  <w:tcW w:w="3600" w:type="dxa"/>
                  <w:tcBorders>
                    <w:bottom w:val="single" w:sz="4" w:space="0" w:color="auto"/>
                  </w:tcBorders>
                </w:tcPr>
                <w:p w14:paraId="09282B94" w14:textId="77777777" w:rsidR="0055705D" w:rsidRPr="008C27F9" w:rsidRDefault="0055705D" w:rsidP="0055705D">
                  <w:pPr>
                    <w:pStyle w:val="Default"/>
                    <w:rPr>
                      <w:rFonts w:ascii="Arial" w:hAnsi="Arial"/>
                      <w:sz w:val="20"/>
                      <w:szCs w:val="20"/>
                    </w:rPr>
                  </w:pPr>
                </w:p>
              </w:tc>
            </w:tr>
            <w:tr w:rsidR="0055705D" w14:paraId="2701E3EE" w14:textId="77777777" w:rsidTr="008F5C57">
              <w:tc>
                <w:tcPr>
                  <w:tcW w:w="5125" w:type="dxa"/>
                  <w:gridSpan w:val="6"/>
                  <w:tcBorders>
                    <w:bottom w:val="single" w:sz="4" w:space="0" w:color="auto"/>
                  </w:tcBorders>
                  <w:shd w:val="clear" w:color="auto" w:fill="E6E6E6"/>
                </w:tcPr>
                <w:p w14:paraId="12B84D75" w14:textId="16C75C19" w:rsidR="0055705D" w:rsidRPr="008C27F9" w:rsidRDefault="00F75B9A" w:rsidP="0055705D">
                  <w:pPr>
                    <w:pStyle w:val="Default"/>
                    <w:rPr>
                      <w:rFonts w:ascii="Arial" w:hAnsi="Arial"/>
                      <w:sz w:val="20"/>
                      <w:szCs w:val="20"/>
                    </w:rPr>
                  </w:pPr>
                  <w:r w:rsidRPr="008C27F9">
                    <w:rPr>
                      <w:rFonts w:ascii="Arial" w:hAnsi="Arial"/>
                      <w:sz w:val="20"/>
                      <w:szCs w:val="20"/>
                    </w:rPr>
                    <w:t>Personal Guara</w:t>
                  </w:r>
                  <w:r>
                    <w:rPr>
                      <w:rFonts w:ascii="Arial" w:hAnsi="Arial"/>
                      <w:sz w:val="20"/>
                      <w:szCs w:val="20"/>
                    </w:rPr>
                    <w:t>n</w:t>
                  </w:r>
                  <w:r w:rsidRPr="008C27F9">
                    <w:rPr>
                      <w:rFonts w:ascii="Arial" w:hAnsi="Arial"/>
                      <w:sz w:val="20"/>
                      <w:szCs w:val="20"/>
                    </w:rPr>
                    <w:t>tor’s Signature</w:t>
                  </w:r>
                </w:p>
              </w:tc>
              <w:tc>
                <w:tcPr>
                  <w:tcW w:w="3600" w:type="dxa"/>
                  <w:tcBorders>
                    <w:bottom w:val="single" w:sz="4" w:space="0" w:color="auto"/>
                  </w:tcBorders>
                  <w:shd w:val="clear" w:color="auto" w:fill="E6E6E6"/>
                </w:tcPr>
                <w:p w14:paraId="43802B17" w14:textId="78A7B482" w:rsidR="0055705D" w:rsidRPr="008C27F9" w:rsidRDefault="0055705D" w:rsidP="00F75B9A">
                  <w:pPr>
                    <w:pStyle w:val="Default"/>
                    <w:rPr>
                      <w:rFonts w:ascii="Arial" w:hAnsi="Arial"/>
                      <w:sz w:val="20"/>
                      <w:szCs w:val="20"/>
                    </w:rPr>
                  </w:pPr>
                  <w:r w:rsidRPr="008C27F9">
                    <w:rPr>
                      <w:rFonts w:ascii="Arial" w:hAnsi="Arial"/>
                      <w:sz w:val="20"/>
                      <w:szCs w:val="20"/>
                    </w:rPr>
                    <w:t xml:space="preserve">Personal Guarantor’s </w:t>
                  </w:r>
                  <w:r w:rsidR="00F75B9A">
                    <w:rPr>
                      <w:rFonts w:ascii="Arial" w:hAnsi="Arial"/>
                      <w:sz w:val="20"/>
                      <w:szCs w:val="20"/>
                    </w:rPr>
                    <w:t>Printed Name</w:t>
                  </w:r>
                </w:p>
              </w:tc>
            </w:tr>
            <w:tr w:rsidR="008F5C57" w14:paraId="1FD23B31" w14:textId="77777777" w:rsidTr="008F5C57">
              <w:tc>
                <w:tcPr>
                  <w:tcW w:w="5125" w:type="dxa"/>
                  <w:gridSpan w:val="6"/>
                  <w:shd w:val="clear" w:color="auto" w:fill="auto"/>
                </w:tcPr>
                <w:p w14:paraId="1F1B3FBD" w14:textId="77777777" w:rsidR="008F5C57" w:rsidRPr="008C27F9" w:rsidRDefault="008F5C57" w:rsidP="0055705D">
                  <w:pPr>
                    <w:pStyle w:val="Default"/>
                    <w:rPr>
                      <w:rFonts w:ascii="Arial" w:hAnsi="Arial"/>
                      <w:sz w:val="20"/>
                      <w:szCs w:val="20"/>
                    </w:rPr>
                  </w:pPr>
                </w:p>
              </w:tc>
              <w:tc>
                <w:tcPr>
                  <w:tcW w:w="3600" w:type="dxa"/>
                  <w:shd w:val="clear" w:color="auto" w:fill="auto"/>
                </w:tcPr>
                <w:p w14:paraId="73690ADA" w14:textId="77777777" w:rsidR="008F5C57" w:rsidRPr="008C27F9" w:rsidRDefault="008F5C57" w:rsidP="00F75B9A">
                  <w:pPr>
                    <w:pStyle w:val="Default"/>
                    <w:rPr>
                      <w:rFonts w:ascii="Arial" w:hAnsi="Arial"/>
                      <w:sz w:val="20"/>
                      <w:szCs w:val="20"/>
                    </w:rPr>
                  </w:pPr>
                </w:p>
              </w:tc>
            </w:tr>
            <w:tr w:rsidR="008F5C57" w14:paraId="4F8B11AC" w14:textId="77777777" w:rsidTr="008F5C57">
              <w:tc>
                <w:tcPr>
                  <w:tcW w:w="5125" w:type="dxa"/>
                  <w:gridSpan w:val="6"/>
                  <w:tcBorders>
                    <w:bottom w:val="single" w:sz="4" w:space="0" w:color="auto"/>
                  </w:tcBorders>
                  <w:shd w:val="clear" w:color="auto" w:fill="E6E6E6"/>
                </w:tcPr>
                <w:p w14:paraId="5D3D1A4E" w14:textId="10C56612" w:rsidR="008F5C57" w:rsidRPr="008C27F9" w:rsidRDefault="008F5C57" w:rsidP="0055705D">
                  <w:pPr>
                    <w:pStyle w:val="Default"/>
                    <w:rPr>
                      <w:rFonts w:ascii="Arial" w:hAnsi="Arial"/>
                      <w:sz w:val="20"/>
                      <w:szCs w:val="20"/>
                    </w:rPr>
                  </w:pPr>
                  <w:r>
                    <w:rPr>
                      <w:rFonts w:ascii="Arial" w:hAnsi="Arial"/>
                      <w:sz w:val="20"/>
                      <w:szCs w:val="20"/>
                    </w:rPr>
                    <w:t>Residential Address</w:t>
                  </w:r>
                </w:p>
              </w:tc>
              <w:tc>
                <w:tcPr>
                  <w:tcW w:w="3600" w:type="dxa"/>
                  <w:tcBorders>
                    <w:bottom w:val="single" w:sz="4" w:space="0" w:color="auto"/>
                  </w:tcBorders>
                  <w:shd w:val="clear" w:color="auto" w:fill="E6E6E6"/>
                </w:tcPr>
                <w:p w14:paraId="0C27022C" w14:textId="31D32ACA" w:rsidR="008F5C57" w:rsidRPr="008C27F9" w:rsidRDefault="008F5C57" w:rsidP="00F75B9A">
                  <w:pPr>
                    <w:pStyle w:val="Default"/>
                    <w:rPr>
                      <w:rFonts w:ascii="Arial" w:hAnsi="Arial"/>
                      <w:sz w:val="20"/>
                      <w:szCs w:val="20"/>
                    </w:rPr>
                  </w:pPr>
                  <w:r>
                    <w:rPr>
                      <w:rFonts w:ascii="Arial" w:hAnsi="Arial"/>
                      <w:sz w:val="20"/>
                      <w:szCs w:val="20"/>
                    </w:rPr>
                    <w:t>Social Security Number</w:t>
                  </w:r>
                </w:p>
              </w:tc>
            </w:tr>
            <w:tr w:rsidR="008F5C57" w14:paraId="5E6344FF" w14:textId="77777777" w:rsidTr="008F5C57">
              <w:tc>
                <w:tcPr>
                  <w:tcW w:w="1615" w:type="dxa"/>
                  <w:tcBorders>
                    <w:bottom w:val="single" w:sz="4" w:space="0" w:color="auto"/>
                  </w:tcBorders>
                  <w:shd w:val="clear" w:color="auto" w:fill="auto"/>
                </w:tcPr>
                <w:p w14:paraId="031463B1" w14:textId="37343CD7" w:rsidR="008F5C57" w:rsidRPr="008C27F9" w:rsidRDefault="008F5C57" w:rsidP="0055705D">
                  <w:pPr>
                    <w:pStyle w:val="Default"/>
                    <w:rPr>
                      <w:rFonts w:ascii="Arial" w:hAnsi="Arial"/>
                      <w:sz w:val="20"/>
                      <w:szCs w:val="20"/>
                    </w:rPr>
                  </w:pPr>
                </w:p>
              </w:tc>
              <w:tc>
                <w:tcPr>
                  <w:tcW w:w="1801" w:type="dxa"/>
                  <w:gridSpan w:val="3"/>
                  <w:tcBorders>
                    <w:bottom w:val="single" w:sz="4" w:space="0" w:color="auto"/>
                  </w:tcBorders>
                  <w:shd w:val="clear" w:color="auto" w:fill="auto"/>
                </w:tcPr>
                <w:p w14:paraId="40411C2C" w14:textId="77777777" w:rsidR="008F5C57" w:rsidRPr="008C27F9" w:rsidRDefault="008F5C57" w:rsidP="0055705D">
                  <w:pPr>
                    <w:pStyle w:val="Default"/>
                    <w:rPr>
                      <w:rFonts w:ascii="Arial" w:hAnsi="Arial"/>
                      <w:sz w:val="20"/>
                      <w:szCs w:val="20"/>
                    </w:rPr>
                  </w:pPr>
                </w:p>
              </w:tc>
              <w:tc>
                <w:tcPr>
                  <w:tcW w:w="1709" w:type="dxa"/>
                  <w:gridSpan w:val="2"/>
                  <w:tcBorders>
                    <w:bottom w:val="single" w:sz="4" w:space="0" w:color="auto"/>
                  </w:tcBorders>
                  <w:shd w:val="clear" w:color="auto" w:fill="auto"/>
                </w:tcPr>
                <w:p w14:paraId="220197F5" w14:textId="46BE06B7" w:rsidR="008F5C57" w:rsidRPr="008C27F9" w:rsidRDefault="008F5C57" w:rsidP="0055705D">
                  <w:pPr>
                    <w:pStyle w:val="Default"/>
                    <w:rPr>
                      <w:rFonts w:ascii="Arial" w:hAnsi="Arial"/>
                      <w:sz w:val="20"/>
                      <w:szCs w:val="20"/>
                    </w:rPr>
                  </w:pPr>
                </w:p>
              </w:tc>
              <w:tc>
                <w:tcPr>
                  <w:tcW w:w="3600" w:type="dxa"/>
                  <w:shd w:val="clear" w:color="auto" w:fill="auto"/>
                </w:tcPr>
                <w:p w14:paraId="322F5F2E" w14:textId="5AB1ACF8" w:rsidR="008F5C57" w:rsidRPr="008C27F9" w:rsidRDefault="008F5C57" w:rsidP="00F75B9A">
                  <w:pPr>
                    <w:pStyle w:val="Default"/>
                    <w:rPr>
                      <w:rFonts w:ascii="Arial" w:hAnsi="Arial"/>
                      <w:sz w:val="20"/>
                      <w:szCs w:val="20"/>
                    </w:rPr>
                  </w:pPr>
                </w:p>
              </w:tc>
            </w:tr>
            <w:tr w:rsidR="008F5C57" w14:paraId="6298C958" w14:textId="77777777" w:rsidTr="008F5C57">
              <w:tc>
                <w:tcPr>
                  <w:tcW w:w="1615" w:type="dxa"/>
                  <w:shd w:val="clear" w:color="auto" w:fill="E6E6E6"/>
                </w:tcPr>
                <w:p w14:paraId="7ED7B4D5" w14:textId="10CD577D" w:rsidR="008F5C57" w:rsidRPr="008C27F9" w:rsidRDefault="008F5C57" w:rsidP="0055705D">
                  <w:pPr>
                    <w:pStyle w:val="Default"/>
                    <w:rPr>
                      <w:rFonts w:ascii="Arial" w:hAnsi="Arial"/>
                      <w:sz w:val="20"/>
                      <w:szCs w:val="20"/>
                    </w:rPr>
                  </w:pPr>
                  <w:r>
                    <w:rPr>
                      <w:rFonts w:ascii="Arial" w:hAnsi="Arial"/>
                      <w:sz w:val="20"/>
                      <w:szCs w:val="20"/>
                    </w:rPr>
                    <w:t>City</w:t>
                  </w:r>
                </w:p>
              </w:tc>
              <w:tc>
                <w:tcPr>
                  <w:tcW w:w="1801" w:type="dxa"/>
                  <w:gridSpan w:val="3"/>
                  <w:shd w:val="clear" w:color="auto" w:fill="E6E6E6"/>
                </w:tcPr>
                <w:p w14:paraId="344155A7" w14:textId="3E660680" w:rsidR="008F5C57" w:rsidRPr="008C27F9" w:rsidRDefault="008F5C57" w:rsidP="0055705D">
                  <w:pPr>
                    <w:pStyle w:val="Default"/>
                    <w:rPr>
                      <w:rFonts w:ascii="Arial" w:hAnsi="Arial"/>
                      <w:sz w:val="20"/>
                      <w:szCs w:val="20"/>
                    </w:rPr>
                  </w:pPr>
                  <w:r>
                    <w:rPr>
                      <w:rFonts w:ascii="Arial" w:hAnsi="Arial"/>
                      <w:sz w:val="20"/>
                      <w:szCs w:val="20"/>
                    </w:rPr>
                    <w:t>State</w:t>
                  </w:r>
                </w:p>
              </w:tc>
              <w:tc>
                <w:tcPr>
                  <w:tcW w:w="1709" w:type="dxa"/>
                  <w:gridSpan w:val="2"/>
                  <w:shd w:val="clear" w:color="auto" w:fill="E6E6E6"/>
                </w:tcPr>
                <w:p w14:paraId="1075303A" w14:textId="235962E9" w:rsidR="008F5C57" w:rsidRPr="008C27F9" w:rsidRDefault="008F5C57" w:rsidP="0055705D">
                  <w:pPr>
                    <w:pStyle w:val="Default"/>
                    <w:rPr>
                      <w:rFonts w:ascii="Arial" w:hAnsi="Arial"/>
                      <w:sz w:val="20"/>
                      <w:szCs w:val="20"/>
                    </w:rPr>
                  </w:pPr>
                  <w:r>
                    <w:rPr>
                      <w:rFonts w:ascii="Arial" w:hAnsi="Arial"/>
                      <w:sz w:val="20"/>
                      <w:szCs w:val="20"/>
                    </w:rPr>
                    <w:t>Zip</w:t>
                  </w:r>
                </w:p>
              </w:tc>
              <w:tc>
                <w:tcPr>
                  <w:tcW w:w="3600" w:type="dxa"/>
                  <w:shd w:val="clear" w:color="auto" w:fill="E6E6E6"/>
                </w:tcPr>
                <w:p w14:paraId="7AC7EB3F" w14:textId="76494462" w:rsidR="008F5C57" w:rsidRPr="008C27F9" w:rsidRDefault="008F5C57" w:rsidP="00F75B9A">
                  <w:pPr>
                    <w:pStyle w:val="Default"/>
                    <w:rPr>
                      <w:rFonts w:ascii="Arial" w:hAnsi="Arial"/>
                      <w:sz w:val="20"/>
                      <w:szCs w:val="20"/>
                    </w:rPr>
                  </w:pPr>
                  <w:r>
                    <w:rPr>
                      <w:rFonts w:ascii="Arial" w:hAnsi="Arial"/>
                      <w:sz w:val="20"/>
                      <w:szCs w:val="20"/>
                    </w:rPr>
                    <w:t>Phone Number</w:t>
                  </w:r>
                </w:p>
              </w:tc>
            </w:tr>
          </w:tbl>
          <w:p w14:paraId="1810DC7E" w14:textId="77777777" w:rsidR="00100ED1" w:rsidRPr="00F42A60" w:rsidRDefault="00100ED1" w:rsidP="00100ED1">
            <w:pPr>
              <w:pStyle w:val="Default"/>
              <w:rPr>
                <w:rFonts w:ascii="Arial" w:hAnsi="Arial" w:cs="Arial"/>
                <w:b/>
                <w:bCs/>
                <w:szCs w:val="23"/>
              </w:rPr>
            </w:pPr>
          </w:p>
          <w:p w14:paraId="7D488066" w14:textId="77777777" w:rsidR="00100ED1" w:rsidRPr="00F42A60" w:rsidRDefault="00100ED1" w:rsidP="00100ED1">
            <w:pPr>
              <w:pStyle w:val="Default"/>
              <w:rPr>
                <w:rFonts w:ascii="Arial" w:hAnsi="Arial" w:cs="Arial"/>
                <w:szCs w:val="23"/>
              </w:rPr>
            </w:pPr>
          </w:p>
          <w:p w14:paraId="6172C429" w14:textId="77777777" w:rsidR="00100ED1" w:rsidRPr="00F42A60" w:rsidRDefault="00100ED1" w:rsidP="00100ED1">
            <w:pPr>
              <w:rPr>
                <w:rFonts w:ascii="Arial" w:hAnsi="Arial" w:cs="Arial"/>
              </w:rPr>
            </w:pPr>
          </w:p>
          <w:p w14:paraId="4C9EBE7B" w14:textId="77777777" w:rsidR="00100ED1" w:rsidRDefault="00100ED1" w:rsidP="000A528F">
            <w:pPr>
              <w:spacing w:after="0" w:line="240" w:lineRule="auto"/>
              <w:jc w:val="both"/>
              <w:rPr>
                <w:rFonts w:ascii="Arial" w:hAnsi="Arial"/>
                <w:sz w:val="20"/>
                <w:szCs w:val="20"/>
              </w:rPr>
            </w:pPr>
          </w:p>
          <w:p w14:paraId="00FE4263" w14:textId="77777777" w:rsidR="00100ED1" w:rsidRDefault="00100ED1" w:rsidP="000A528F">
            <w:pPr>
              <w:spacing w:after="0" w:line="240" w:lineRule="auto"/>
              <w:jc w:val="both"/>
              <w:rPr>
                <w:rFonts w:ascii="Arial" w:hAnsi="Arial"/>
                <w:sz w:val="20"/>
                <w:szCs w:val="20"/>
              </w:rPr>
            </w:pPr>
          </w:p>
          <w:p w14:paraId="3A239ADD" w14:textId="38BFD0D7" w:rsidR="000A528F" w:rsidRPr="000A528F" w:rsidRDefault="000A528F" w:rsidP="000A528F">
            <w:pPr>
              <w:spacing w:after="0" w:line="240" w:lineRule="auto"/>
              <w:jc w:val="both"/>
              <w:rPr>
                <w:rFonts w:ascii="Arial" w:hAnsi="Arial"/>
                <w:sz w:val="20"/>
                <w:szCs w:val="20"/>
              </w:rPr>
            </w:pPr>
          </w:p>
        </w:tc>
      </w:tr>
      <w:tr w:rsidR="000A528F" w:rsidRPr="00E241E2" w14:paraId="341E345D" w14:textId="77777777" w:rsidTr="00510519">
        <w:trPr>
          <w:trHeight w:val="89"/>
        </w:trPr>
        <w:tc>
          <w:tcPr>
            <w:tcW w:w="8928" w:type="dxa"/>
            <w:vAlign w:val="bottom"/>
          </w:tcPr>
          <w:p w14:paraId="2265BD5C" w14:textId="77777777" w:rsidR="000A528F" w:rsidRPr="000A528F" w:rsidRDefault="000A528F" w:rsidP="000A528F">
            <w:pPr>
              <w:spacing w:after="0" w:line="240" w:lineRule="auto"/>
              <w:rPr>
                <w:rFonts w:ascii="Arial" w:hAnsi="Arial"/>
                <w:sz w:val="20"/>
                <w:szCs w:val="20"/>
              </w:rPr>
            </w:pPr>
          </w:p>
        </w:tc>
      </w:tr>
    </w:tbl>
    <w:p w14:paraId="70578D72" w14:textId="77777777" w:rsidR="005E4CEE" w:rsidRDefault="005E4CEE">
      <w:bookmarkStart w:id="0" w:name="_GoBack"/>
      <w:bookmarkEnd w:id="0"/>
    </w:p>
    <w:sectPr w:rsidR="005E4CEE" w:rsidSect="000A52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Bold MS">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8F"/>
    <w:rsid w:val="000047E9"/>
    <w:rsid w:val="000A528F"/>
    <w:rsid w:val="00100ED1"/>
    <w:rsid w:val="001773A5"/>
    <w:rsid w:val="002E119C"/>
    <w:rsid w:val="00402748"/>
    <w:rsid w:val="004D577E"/>
    <w:rsid w:val="00510519"/>
    <w:rsid w:val="0055705D"/>
    <w:rsid w:val="005E4CEE"/>
    <w:rsid w:val="00665AE4"/>
    <w:rsid w:val="006F1BE8"/>
    <w:rsid w:val="006F51D4"/>
    <w:rsid w:val="00740653"/>
    <w:rsid w:val="008C27F9"/>
    <w:rsid w:val="008C6CB5"/>
    <w:rsid w:val="008F5C57"/>
    <w:rsid w:val="00A62FE1"/>
    <w:rsid w:val="00A75942"/>
    <w:rsid w:val="00B86D83"/>
    <w:rsid w:val="00BF6048"/>
    <w:rsid w:val="00CA2DA2"/>
    <w:rsid w:val="00CB1394"/>
    <w:rsid w:val="00D52599"/>
    <w:rsid w:val="00D55598"/>
    <w:rsid w:val="00DA0C83"/>
    <w:rsid w:val="00F7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721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8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00ED1"/>
    <w:pPr>
      <w:widowControl w:val="0"/>
      <w:autoSpaceDE w:val="0"/>
      <w:autoSpaceDN w:val="0"/>
      <w:adjustRightInd w:val="0"/>
    </w:pPr>
    <w:rPr>
      <w:rFonts w:ascii="Times New Roman Bold MS" w:eastAsia="Times New Roman" w:hAnsi="Times New Roman Bold MS" w:cs="Times New Roman Bold MS"/>
      <w:color w:val="000000"/>
    </w:rPr>
  </w:style>
  <w:style w:type="paragraph" w:customStyle="1" w:styleId="CM1">
    <w:name w:val="CM1"/>
    <w:basedOn w:val="Default"/>
    <w:next w:val="Default"/>
    <w:uiPriority w:val="99"/>
    <w:rsid w:val="00100ED1"/>
    <w:pPr>
      <w:spacing w:line="278"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8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00ED1"/>
    <w:pPr>
      <w:widowControl w:val="0"/>
      <w:autoSpaceDE w:val="0"/>
      <w:autoSpaceDN w:val="0"/>
      <w:adjustRightInd w:val="0"/>
    </w:pPr>
    <w:rPr>
      <w:rFonts w:ascii="Times New Roman Bold MS" w:eastAsia="Times New Roman" w:hAnsi="Times New Roman Bold MS" w:cs="Times New Roman Bold MS"/>
      <w:color w:val="000000"/>
    </w:rPr>
  </w:style>
  <w:style w:type="paragraph" w:customStyle="1" w:styleId="CM1">
    <w:name w:val="CM1"/>
    <w:basedOn w:val="Default"/>
    <w:next w:val="Default"/>
    <w:uiPriority w:val="99"/>
    <w:rsid w:val="00100ED1"/>
    <w:pPr>
      <w:spacing w:line="278"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364</Words>
  <Characters>1854</Characters>
  <Application>Microsoft Macintosh Word</Application>
  <DocSecurity>0</DocSecurity>
  <Lines>77</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PERSONAL GUARANTEE AGREEMENT</vt:lpstr>
    </vt:vector>
  </TitlesOfParts>
  <Manager/>
  <Company/>
  <LinksUpToDate>false</LinksUpToDate>
  <CharactersWithSpaces>2193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 Ayden</dc:creator>
  <cp:keywords/>
  <dc:description/>
  <cp:lastModifiedBy>Kevin Myers</cp:lastModifiedBy>
  <cp:revision>10</cp:revision>
  <dcterms:created xsi:type="dcterms:W3CDTF">2014-01-11T07:17:00Z</dcterms:created>
  <dcterms:modified xsi:type="dcterms:W3CDTF">2014-01-23T01:15:00Z</dcterms:modified>
  <cp:category/>
</cp:coreProperties>
</file>